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4D879" w14:textId="77777777" w:rsidR="000D596F" w:rsidRDefault="000D596F">
      <w:pPr>
        <w:rPr>
          <w:lang w:val="en-US"/>
        </w:rPr>
      </w:pPr>
    </w:p>
    <w:p w14:paraId="4DE75B85" w14:textId="77777777" w:rsidR="000D596F" w:rsidRDefault="000D596F">
      <w:pPr>
        <w:rPr>
          <w:lang w:val="en-US"/>
        </w:rPr>
      </w:pPr>
    </w:p>
    <w:p w14:paraId="334CD683" w14:textId="77777777" w:rsidR="000D596F" w:rsidRDefault="000D596F">
      <w:pPr>
        <w:rPr>
          <w:lang w:val="en-US"/>
        </w:rPr>
      </w:pPr>
    </w:p>
    <w:p w14:paraId="7258CFD2" w14:textId="77777777" w:rsidR="000D596F" w:rsidRDefault="000D596F">
      <w:pPr>
        <w:rPr>
          <w:lang w:val="en-US"/>
        </w:rPr>
      </w:pPr>
    </w:p>
    <w:p w14:paraId="5D545624" w14:textId="77777777" w:rsidR="000D596F" w:rsidRDefault="000D596F">
      <w:pPr>
        <w:rPr>
          <w:lang w:val="en-US"/>
        </w:rPr>
      </w:pPr>
    </w:p>
    <w:p w14:paraId="5BBFA946" w14:textId="77777777" w:rsidR="000D596F" w:rsidRDefault="000D596F">
      <w:pPr>
        <w:rPr>
          <w:lang w:val="en-US"/>
        </w:rPr>
      </w:pPr>
    </w:p>
    <w:p w14:paraId="0AF5C6A5" w14:textId="77777777" w:rsidR="000D596F" w:rsidRDefault="000D596F">
      <w:pPr>
        <w:rPr>
          <w:lang w:val="en-US"/>
        </w:rPr>
      </w:pPr>
    </w:p>
    <w:p w14:paraId="4FA4F70C" w14:textId="77777777" w:rsidR="000D596F" w:rsidRDefault="000D596F">
      <w:pPr>
        <w:rPr>
          <w:lang w:val="en-US"/>
        </w:rPr>
      </w:pPr>
    </w:p>
    <w:p w14:paraId="3B8669B0" w14:textId="77777777" w:rsidR="000D596F" w:rsidRDefault="000D596F">
      <w:pPr>
        <w:rPr>
          <w:lang w:val="en-US"/>
        </w:rPr>
      </w:pPr>
    </w:p>
    <w:p w14:paraId="4CCC7340" w14:textId="0AC45313" w:rsidR="000D596F" w:rsidRPr="002F7D97" w:rsidRDefault="00C50DD0" w:rsidP="000D596F">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Proper Documentation</w:t>
      </w:r>
    </w:p>
    <w:p w14:paraId="5A6E4F8A" w14:textId="77777777" w:rsidR="000D596F" w:rsidRDefault="00C50DD0" w:rsidP="000D596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54EE538C" w14:textId="77777777" w:rsidR="000D596F" w:rsidRDefault="00C50DD0" w:rsidP="000D596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560809B5" w14:textId="77777777" w:rsidR="000D596F" w:rsidRDefault="00C50DD0" w:rsidP="000D596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0D695B85" w14:textId="77777777" w:rsidR="000D596F" w:rsidRDefault="000D596F" w:rsidP="000D596F">
      <w:pPr>
        <w:jc w:val="center"/>
      </w:pPr>
    </w:p>
    <w:p w14:paraId="17168AB0" w14:textId="77777777" w:rsidR="000D596F" w:rsidRDefault="000D596F" w:rsidP="000D596F">
      <w:pPr>
        <w:jc w:val="center"/>
        <w:rPr>
          <w:lang w:val="en-US"/>
        </w:rPr>
      </w:pPr>
    </w:p>
    <w:p w14:paraId="00A94A31" w14:textId="77777777" w:rsidR="000D596F" w:rsidRDefault="000D596F">
      <w:pPr>
        <w:rPr>
          <w:lang w:val="en-US"/>
        </w:rPr>
      </w:pPr>
    </w:p>
    <w:p w14:paraId="20BCB7E9" w14:textId="77777777" w:rsidR="000D596F" w:rsidRDefault="000D596F">
      <w:pPr>
        <w:rPr>
          <w:lang w:val="en-US"/>
        </w:rPr>
      </w:pPr>
    </w:p>
    <w:p w14:paraId="1DDC0324" w14:textId="77777777" w:rsidR="000D596F" w:rsidRDefault="000D596F">
      <w:pPr>
        <w:rPr>
          <w:lang w:val="en-US"/>
        </w:rPr>
      </w:pPr>
    </w:p>
    <w:p w14:paraId="412855FF" w14:textId="77777777" w:rsidR="000D596F" w:rsidRDefault="000D596F">
      <w:pPr>
        <w:rPr>
          <w:lang w:val="en-US"/>
        </w:rPr>
      </w:pPr>
    </w:p>
    <w:p w14:paraId="6C5ABCC6" w14:textId="77777777" w:rsidR="000D596F" w:rsidRDefault="000D596F">
      <w:pPr>
        <w:rPr>
          <w:lang w:val="en-US"/>
        </w:rPr>
      </w:pPr>
    </w:p>
    <w:p w14:paraId="20470301" w14:textId="77777777" w:rsidR="000D596F" w:rsidRDefault="000D596F">
      <w:pPr>
        <w:rPr>
          <w:lang w:val="en-US"/>
        </w:rPr>
      </w:pPr>
    </w:p>
    <w:p w14:paraId="5B39A06E" w14:textId="77777777" w:rsidR="000D596F" w:rsidRDefault="000D596F">
      <w:pPr>
        <w:rPr>
          <w:lang w:val="en-US"/>
        </w:rPr>
      </w:pPr>
    </w:p>
    <w:p w14:paraId="11D55E56" w14:textId="77777777" w:rsidR="000D596F" w:rsidRDefault="000D596F">
      <w:pPr>
        <w:rPr>
          <w:lang w:val="en-US"/>
        </w:rPr>
      </w:pPr>
    </w:p>
    <w:p w14:paraId="6B7ECFAA" w14:textId="77777777" w:rsidR="000D596F" w:rsidRDefault="000D596F">
      <w:pPr>
        <w:rPr>
          <w:lang w:val="en-US"/>
        </w:rPr>
      </w:pPr>
    </w:p>
    <w:p w14:paraId="22D03EC6" w14:textId="77777777" w:rsidR="000D596F" w:rsidRDefault="000D596F">
      <w:pPr>
        <w:rPr>
          <w:lang w:val="en-US"/>
        </w:rPr>
      </w:pPr>
    </w:p>
    <w:p w14:paraId="1BC17759" w14:textId="77777777" w:rsidR="000D596F" w:rsidRDefault="000D596F">
      <w:pPr>
        <w:rPr>
          <w:lang w:val="en-US"/>
        </w:rPr>
      </w:pPr>
    </w:p>
    <w:p w14:paraId="3C872A8A" w14:textId="77777777" w:rsidR="000D596F" w:rsidRDefault="000D596F">
      <w:pPr>
        <w:rPr>
          <w:lang w:val="en-US"/>
        </w:rPr>
      </w:pPr>
    </w:p>
    <w:p w14:paraId="174F9E56" w14:textId="77777777" w:rsidR="000D596F" w:rsidRDefault="000D596F">
      <w:pPr>
        <w:rPr>
          <w:lang w:val="en-US"/>
        </w:rPr>
      </w:pPr>
    </w:p>
    <w:p w14:paraId="3ACF0341" w14:textId="77777777" w:rsidR="000D596F" w:rsidRDefault="000D596F">
      <w:pPr>
        <w:rPr>
          <w:lang w:val="en-US"/>
        </w:rPr>
      </w:pPr>
    </w:p>
    <w:p w14:paraId="07FC922A" w14:textId="1A274E0A" w:rsidR="000D596F" w:rsidRPr="000D596F" w:rsidRDefault="00C50DD0" w:rsidP="000D596F">
      <w:pPr>
        <w:spacing w:after="0" w:line="480" w:lineRule="auto"/>
        <w:ind w:firstLine="851"/>
        <w:jc w:val="center"/>
        <w:rPr>
          <w:rFonts w:ascii="Times New Roman" w:hAnsi="Times New Roman" w:cs="Times New Roman"/>
          <w:color w:val="000000" w:themeColor="text1"/>
          <w:sz w:val="24"/>
          <w:szCs w:val="24"/>
          <w:lang w:val="en-US"/>
        </w:rPr>
      </w:pPr>
      <w:r w:rsidRPr="000D596F">
        <w:rPr>
          <w:rFonts w:ascii="Times New Roman" w:hAnsi="Times New Roman" w:cs="Times New Roman"/>
          <w:color w:val="000000" w:themeColor="text1"/>
          <w:sz w:val="24"/>
          <w:szCs w:val="24"/>
          <w:lang w:val="en-US"/>
        </w:rPr>
        <w:lastRenderedPageBreak/>
        <w:t>Proper Documentation</w:t>
      </w:r>
    </w:p>
    <w:p w14:paraId="44A73D4D" w14:textId="4E1BC8C3" w:rsidR="00DA60E2" w:rsidRPr="000D596F" w:rsidRDefault="00C50DD0" w:rsidP="000D596F">
      <w:pPr>
        <w:spacing w:after="0" w:line="480" w:lineRule="auto"/>
        <w:ind w:firstLine="851"/>
        <w:rPr>
          <w:rFonts w:ascii="Times New Roman" w:hAnsi="Times New Roman" w:cs="Times New Roman"/>
          <w:color w:val="000000" w:themeColor="text1"/>
          <w:sz w:val="24"/>
          <w:szCs w:val="24"/>
          <w:lang w:val="en-US"/>
        </w:rPr>
      </w:pPr>
      <w:r w:rsidRPr="000D596F">
        <w:rPr>
          <w:rFonts w:ascii="Times New Roman" w:hAnsi="Times New Roman" w:cs="Times New Roman"/>
          <w:color w:val="000000" w:themeColor="text1"/>
          <w:sz w:val="24"/>
          <w:szCs w:val="24"/>
          <w:lang w:val="en-US"/>
        </w:rPr>
        <w:t xml:space="preserve">Documentation is a vital process in the delivery of care to patients. It involves the record of patient care </w:t>
      </w:r>
      <w:r w:rsidR="00FA0B66">
        <w:rPr>
          <w:rFonts w:ascii="Times New Roman" w:hAnsi="Times New Roman" w:cs="Times New Roman"/>
          <w:color w:val="000000" w:themeColor="text1"/>
          <w:sz w:val="24"/>
          <w:szCs w:val="24"/>
          <w:lang w:val="en-US"/>
        </w:rPr>
        <w:t xml:space="preserve">that has been </w:t>
      </w:r>
      <w:r w:rsidRPr="000D596F">
        <w:rPr>
          <w:rFonts w:ascii="Times New Roman" w:hAnsi="Times New Roman" w:cs="Times New Roman"/>
          <w:color w:val="000000" w:themeColor="text1"/>
          <w:sz w:val="24"/>
          <w:szCs w:val="24"/>
          <w:lang w:val="en-US"/>
        </w:rPr>
        <w:t xml:space="preserve">planned and implemented on </w:t>
      </w:r>
      <w:r w:rsidRPr="000D596F">
        <w:rPr>
          <w:rFonts w:ascii="Times New Roman" w:hAnsi="Times New Roman" w:cs="Times New Roman"/>
          <w:color w:val="000000" w:themeColor="text1"/>
          <w:sz w:val="24"/>
          <w:szCs w:val="24"/>
          <w:lang w:val="en-US"/>
        </w:rPr>
        <w:t>patients to enhance the evidence of care delivered. In health care, what is not documented is not done, and documentation becomes a crucial element, especially in legal matters linked to patient care. Proper documentation involves providing accurate inform</w:t>
      </w:r>
      <w:r w:rsidRPr="000D596F">
        <w:rPr>
          <w:rFonts w:ascii="Times New Roman" w:hAnsi="Times New Roman" w:cs="Times New Roman"/>
          <w:color w:val="000000" w:themeColor="text1"/>
          <w:sz w:val="24"/>
          <w:szCs w:val="24"/>
          <w:lang w:val="en-US"/>
        </w:rPr>
        <w:t>ation concerning the care that is delivered to patients</w:t>
      </w:r>
      <w:r w:rsidR="000D596F" w:rsidRPr="000D596F">
        <w:rPr>
          <w:rFonts w:ascii="Times New Roman" w:hAnsi="Times New Roman" w:cs="Times New Roman"/>
          <w:color w:val="000000" w:themeColor="text1"/>
          <w:sz w:val="24"/>
          <w:szCs w:val="24"/>
          <w:lang w:val="en-US"/>
        </w:rPr>
        <w:t xml:space="preserve"> (</w:t>
      </w:r>
      <w:r w:rsidR="000D596F" w:rsidRPr="000D596F">
        <w:rPr>
          <w:rFonts w:ascii="Times New Roman" w:hAnsi="Times New Roman" w:cs="Times New Roman"/>
          <w:color w:val="000000" w:themeColor="text1"/>
          <w:sz w:val="24"/>
          <w:szCs w:val="24"/>
          <w:shd w:val="clear" w:color="auto" w:fill="FFFFFF"/>
        </w:rPr>
        <w:t>Mathioudakis</w:t>
      </w:r>
      <w:r w:rsidR="000D596F" w:rsidRPr="000D596F">
        <w:rPr>
          <w:rFonts w:ascii="Times New Roman" w:hAnsi="Times New Roman" w:cs="Times New Roman"/>
          <w:color w:val="000000" w:themeColor="text1"/>
          <w:sz w:val="24"/>
          <w:szCs w:val="24"/>
          <w:shd w:val="clear" w:color="auto" w:fill="FFFFFF"/>
          <w:lang w:val="en-US"/>
        </w:rPr>
        <w:t xml:space="preserve"> et al., 2016)</w:t>
      </w:r>
      <w:r w:rsidRPr="000D596F">
        <w:rPr>
          <w:rFonts w:ascii="Times New Roman" w:hAnsi="Times New Roman" w:cs="Times New Roman"/>
          <w:color w:val="000000" w:themeColor="text1"/>
          <w:sz w:val="24"/>
          <w:szCs w:val="24"/>
          <w:lang w:val="en-US"/>
        </w:rPr>
        <w:t>. Correct documentation in the evaluation of the patient ensures that the information provided reflects the state of the patient. Assessment should involve an accurate description of the patient's status after the delivery of care. For example, for a patie</w:t>
      </w:r>
      <w:r w:rsidRPr="000D596F">
        <w:rPr>
          <w:rFonts w:ascii="Times New Roman" w:hAnsi="Times New Roman" w:cs="Times New Roman"/>
          <w:color w:val="000000" w:themeColor="text1"/>
          <w:sz w:val="24"/>
          <w:szCs w:val="24"/>
          <w:lang w:val="en-US"/>
        </w:rPr>
        <w:t>nt with hypertension, evaluation is done following the interventions that are done to ensure that the blood pressure is within the normal range. The health care provider should ensure that the blood pressure is evaluated after treatment. Proper documentati</w:t>
      </w:r>
      <w:r w:rsidRPr="000D596F">
        <w:rPr>
          <w:rFonts w:ascii="Times New Roman" w:hAnsi="Times New Roman" w:cs="Times New Roman"/>
          <w:color w:val="000000" w:themeColor="text1"/>
          <w:sz w:val="24"/>
          <w:szCs w:val="24"/>
          <w:lang w:val="en-US"/>
        </w:rPr>
        <w:t xml:space="preserve">on will include the time of evaluation and if the treatment provided has been helpful in the management of the patient </w:t>
      </w:r>
      <w:r w:rsidR="009C7D55" w:rsidRPr="000D596F">
        <w:rPr>
          <w:rFonts w:ascii="Times New Roman" w:hAnsi="Times New Roman" w:cs="Times New Roman"/>
          <w:color w:val="000000" w:themeColor="text1"/>
          <w:sz w:val="24"/>
          <w:szCs w:val="24"/>
          <w:lang w:val="en-US"/>
        </w:rPr>
        <w:t xml:space="preserve">considering the value of the blood pressure. </w:t>
      </w:r>
    </w:p>
    <w:p w14:paraId="66FAF7EA" w14:textId="699A6144" w:rsidR="009C7D55" w:rsidRPr="000D596F" w:rsidRDefault="00C50DD0" w:rsidP="000D596F">
      <w:pPr>
        <w:spacing w:after="0" w:line="480" w:lineRule="auto"/>
        <w:ind w:firstLine="851"/>
        <w:rPr>
          <w:rFonts w:ascii="Times New Roman" w:hAnsi="Times New Roman" w:cs="Times New Roman"/>
          <w:color w:val="000000" w:themeColor="text1"/>
          <w:sz w:val="24"/>
          <w:szCs w:val="24"/>
          <w:lang w:val="en-US"/>
        </w:rPr>
      </w:pPr>
      <w:r w:rsidRPr="000D596F">
        <w:rPr>
          <w:rFonts w:ascii="Times New Roman" w:hAnsi="Times New Roman" w:cs="Times New Roman"/>
          <w:color w:val="000000" w:themeColor="text1"/>
          <w:sz w:val="24"/>
          <w:szCs w:val="24"/>
          <w:lang w:val="en-US"/>
        </w:rPr>
        <w:t>The patient's progress should be monitored to ensure that the health care providers offer t</w:t>
      </w:r>
      <w:r w:rsidRPr="000D596F">
        <w:rPr>
          <w:rFonts w:ascii="Times New Roman" w:hAnsi="Times New Roman" w:cs="Times New Roman"/>
          <w:color w:val="000000" w:themeColor="text1"/>
          <w:sz w:val="24"/>
          <w:szCs w:val="24"/>
          <w:lang w:val="en-US"/>
        </w:rPr>
        <w:t>he best treatment and management for the patient</w:t>
      </w:r>
      <w:r w:rsidR="00BF28A5">
        <w:rPr>
          <w:rFonts w:ascii="Times New Roman" w:hAnsi="Times New Roman" w:cs="Times New Roman"/>
          <w:color w:val="000000" w:themeColor="text1"/>
          <w:sz w:val="24"/>
          <w:szCs w:val="24"/>
          <w:lang w:val="en-US"/>
        </w:rPr>
        <w:t>. T</w:t>
      </w:r>
      <w:r w:rsidR="001153E7">
        <w:rPr>
          <w:rFonts w:ascii="Times New Roman" w:hAnsi="Times New Roman" w:cs="Times New Roman"/>
          <w:color w:val="000000" w:themeColor="text1"/>
          <w:sz w:val="24"/>
          <w:szCs w:val="24"/>
          <w:lang w:val="en-US"/>
        </w:rPr>
        <w:t>o</w:t>
      </w:r>
      <w:r w:rsidRPr="000D596F">
        <w:rPr>
          <w:rFonts w:ascii="Times New Roman" w:hAnsi="Times New Roman" w:cs="Times New Roman"/>
          <w:color w:val="000000" w:themeColor="text1"/>
          <w:sz w:val="24"/>
          <w:szCs w:val="24"/>
          <w:lang w:val="en-US"/>
        </w:rPr>
        <w:t xml:space="preserve"> ensure that patients are </w:t>
      </w:r>
      <w:r w:rsidR="001153E7">
        <w:rPr>
          <w:rFonts w:ascii="Times New Roman" w:hAnsi="Times New Roman" w:cs="Times New Roman"/>
          <w:color w:val="000000" w:themeColor="text1"/>
          <w:sz w:val="24"/>
          <w:szCs w:val="24"/>
          <w:lang w:val="en-US"/>
        </w:rPr>
        <w:t>monitored</w:t>
      </w:r>
      <w:r w:rsidRPr="000D596F">
        <w:rPr>
          <w:rFonts w:ascii="Times New Roman" w:hAnsi="Times New Roman" w:cs="Times New Roman"/>
          <w:color w:val="000000" w:themeColor="text1"/>
          <w:sz w:val="24"/>
          <w:szCs w:val="24"/>
          <w:lang w:val="en-US"/>
        </w:rPr>
        <w:t xml:space="preserve">, and their wellness is enhanced, proper documentation should be </w:t>
      </w:r>
      <w:r w:rsidR="00486A53">
        <w:rPr>
          <w:rFonts w:ascii="Times New Roman" w:hAnsi="Times New Roman" w:cs="Times New Roman"/>
          <w:color w:val="000000" w:themeColor="text1"/>
          <w:sz w:val="24"/>
          <w:szCs w:val="24"/>
          <w:lang w:val="en-US"/>
        </w:rPr>
        <w:t>done</w:t>
      </w:r>
      <w:r w:rsidRPr="000D596F">
        <w:rPr>
          <w:rFonts w:ascii="Times New Roman" w:hAnsi="Times New Roman" w:cs="Times New Roman"/>
          <w:color w:val="000000" w:themeColor="text1"/>
          <w:sz w:val="24"/>
          <w:szCs w:val="24"/>
          <w:lang w:val="en-US"/>
        </w:rPr>
        <w:t>. Good clinical records are upheld when the progress of the patients is accurately documented. T</w:t>
      </w:r>
      <w:r w:rsidRPr="000D596F">
        <w:rPr>
          <w:rFonts w:ascii="Times New Roman" w:hAnsi="Times New Roman" w:cs="Times New Roman"/>
          <w:color w:val="000000" w:themeColor="text1"/>
          <w:sz w:val="24"/>
          <w:szCs w:val="24"/>
          <w:lang w:val="en-US"/>
        </w:rPr>
        <w:t>he report shows the recovery of patients, including information such as the patient's name, date, time, diagnosis, assessment data, and follow up details</w:t>
      </w:r>
      <w:r w:rsidR="000D596F" w:rsidRPr="000D596F">
        <w:rPr>
          <w:rFonts w:ascii="Times New Roman" w:hAnsi="Times New Roman" w:cs="Times New Roman"/>
          <w:color w:val="000000" w:themeColor="text1"/>
          <w:sz w:val="24"/>
          <w:szCs w:val="24"/>
          <w:lang w:val="en-US"/>
        </w:rPr>
        <w:t xml:space="preserve"> (</w:t>
      </w:r>
      <w:r w:rsidR="000D596F" w:rsidRPr="000D596F">
        <w:rPr>
          <w:rFonts w:ascii="Times New Roman" w:hAnsi="Times New Roman" w:cs="Times New Roman"/>
          <w:color w:val="000000" w:themeColor="text1"/>
          <w:sz w:val="24"/>
          <w:szCs w:val="24"/>
          <w:shd w:val="clear" w:color="auto" w:fill="FFFFFF"/>
        </w:rPr>
        <w:t>Rosenbaum</w:t>
      </w:r>
      <w:r w:rsidR="000D596F" w:rsidRPr="000D596F">
        <w:rPr>
          <w:rFonts w:ascii="Times New Roman" w:hAnsi="Times New Roman" w:cs="Times New Roman"/>
          <w:color w:val="000000" w:themeColor="text1"/>
          <w:sz w:val="24"/>
          <w:szCs w:val="24"/>
          <w:shd w:val="clear" w:color="auto" w:fill="FFFFFF"/>
          <w:lang w:val="en-US"/>
        </w:rPr>
        <w:t xml:space="preserve"> et al., 2014)</w:t>
      </w:r>
      <w:r w:rsidRPr="000D596F">
        <w:rPr>
          <w:rFonts w:ascii="Times New Roman" w:hAnsi="Times New Roman" w:cs="Times New Roman"/>
          <w:color w:val="000000" w:themeColor="text1"/>
          <w:sz w:val="24"/>
          <w:szCs w:val="24"/>
          <w:lang w:val="en-US"/>
        </w:rPr>
        <w:t>.</w:t>
      </w:r>
      <w:r w:rsidR="00C065C8">
        <w:rPr>
          <w:rFonts w:ascii="Times New Roman" w:hAnsi="Times New Roman" w:cs="Times New Roman"/>
          <w:color w:val="000000" w:themeColor="text1"/>
          <w:sz w:val="24"/>
          <w:szCs w:val="24"/>
          <w:lang w:val="en-US"/>
        </w:rPr>
        <w:t xml:space="preserve"> </w:t>
      </w:r>
      <w:r w:rsidRPr="000D596F">
        <w:rPr>
          <w:rFonts w:ascii="Times New Roman" w:hAnsi="Times New Roman" w:cs="Times New Roman"/>
          <w:color w:val="000000" w:themeColor="text1"/>
          <w:sz w:val="24"/>
          <w:szCs w:val="24"/>
          <w:lang w:val="en-US"/>
        </w:rPr>
        <w:t>Documentation should be done to allow proper communication from one health c</w:t>
      </w:r>
      <w:r w:rsidRPr="000D596F">
        <w:rPr>
          <w:rFonts w:ascii="Times New Roman" w:hAnsi="Times New Roman" w:cs="Times New Roman"/>
          <w:color w:val="000000" w:themeColor="text1"/>
          <w:sz w:val="24"/>
          <w:szCs w:val="24"/>
          <w:lang w:val="en-US"/>
        </w:rPr>
        <w:t>are worker to another. It should be done in a clear language to ensure that everyone involved in patient care can understand the needs and progress of the patient. Also, the documents should include other information such as drug records, management, outco</w:t>
      </w:r>
      <w:r w:rsidRPr="000D596F">
        <w:rPr>
          <w:rFonts w:ascii="Times New Roman" w:hAnsi="Times New Roman" w:cs="Times New Roman"/>
          <w:color w:val="000000" w:themeColor="text1"/>
          <w:sz w:val="24"/>
          <w:szCs w:val="24"/>
          <w:lang w:val="en-US"/>
        </w:rPr>
        <w:t>mes, and social-cultural framework.</w:t>
      </w:r>
    </w:p>
    <w:p w14:paraId="759EBE80" w14:textId="5613F484" w:rsidR="009C7D55" w:rsidRPr="000D596F" w:rsidRDefault="00C50DD0" w:rsidP="000D596F">
      <w:pPr>
        <w:spacing w:after="0" w:line="480" w:lineRule="auto"/>
        <w:ind w:firstLine="851"/>
        <w:jc w:val="center"/>
        <w:rPr>
          <w:rFonts w:ascii="Times New Roman" w:hAnsi="Times New Roman" w:cs="Times New Roman"/>
          <w:color w:val="000000" w:themeColor="text1"/>
          <w:sz w:val="24"/>
          <w:szCs w:val="24"/>
          <w:lang w:val="en-US"/>
        </w:rPr>
      </w:pPr>
      <w:r w:rsidRPr="000D596F">
        <w:rPr>
          <w:rFonts w:ascii="Times New Roman" w:hAnsi="Times New Roman" w:cs="Times New Roman"/>
          <w:color w:val="000000" w:themeColor="text1"/>
          <w:sz w:val="24"/>
          <w:szCs w:val="24"/>
          <w:lang w:val="en-US"/>
        </w:rPr>
        <w:lastRenderedPageBreak/>
        <w:t>References</w:t>
      </w:r>
    </w:p>
    <w:p w14:paraId="4062877B" w14:textId="77777777" w:rsidR="000D596F" w:rsidRPr="000D596F" w:rsidRDefault="00C50DD0" w:rsidP="000D596F">
      <w:pPr>
        <w:spacing w:after="0" w:line="480" w:lineRule="auto"/>
        <w:ind w:left="851" w:hanging="851"/>
        <w:rPr>
          <w:rFonts w:ascii="Times New Roman" w:hAnsi="Times New Roman" w:cs="Times New Roman"/>
          <w:color w:val="000000" w:themeColor="text1"/>
          <w:sz w:val="24"/>
          <w:szCs w:val="24"/>
          <w:shd w:val="clear" w:color="auto" w:fill="FFFFFF"/>
        </w:rPr>
      </w:pPr>
      <w:r w:rsidRPr="000D596F">
        <w:rPr>
          <w:rFonts w:ascii="Times New Roman" w:hAnsi="Times New Roman" w:cs="Times New Roman"/>
          <w:color w:val="000000" w:themeColor="text1"/>
          <w:sz w:val="24"/>
          <w:szCs w:val="24"/>
          <w:shd w:val="clear" w:color="auto" w:fill="FFFFFF"/>
        </w:rPr>
        <w:t>Mathioudakis, A., Rousalova, I., Gagnat, A. A., Saad, N., &amp; Hardavella, G. (2016). How to keep good clinical records. </w:t>
      </w:r>
      <w:r w:rsidRPr="000D596F">
        <w:rPr>
          <w:rFonts w:ascii="Times New Roman" w:hAnsi="Times New Roman" w:cs="Times New Roman"/>
          <w:i/>
          <w:iCs/>
          <w:color w:val="000000" w:themeColor="text1"/>
          <w:sz w:val="24"/>
          <w:szCs w:val="24"/>
          <w:shd w:val="clear" w:color="auto" w:fill="FFFFFF"/>
        </w:rPr>
        <w:t>Breathe (Sheffield, England)</w:t>
      </w:r>
      <w:r w:rsidRPr="000D596F">
        <w:rPr>
          <w:rFonts w:ascii="Times New Roman" w:hAnsi="Times New Roman" w:cs="Times New Roman"/>
          <w:color w:val="000000" w:themeColor="text1"/>
          <w:sz w:val="24"/>
          <w:szCs w:val="24"/>
          <w:shd w:val="clear" w:color="auto" w:fill="FFFFFF"/>
        </w:rPr>
        <w:t>, </w:t>
      </w:r>
      <w:r w:rsidRPr="000D596F">
        <w:rPr>
          <w:rFonts w:ascii="Times New Roman" w:hAnsi="Times New Roman" w:cs="Times New Roman"/>
          <w:i/>
          <w:iCs/>
          <w:color w:val="000000" w:themeColor="text1"/>
          <w:sz w:val="24"/>
          <w:szCs w:val="24"/>
          <w:shd w:val="clear" w:color="auto" w:fill="FFFFFF"/>
        </w:rPr>
        <w:t>12</w:t>
      </w:r>
      <w:r w:rsidRPr="000D596F">
        <w:rPr>
          <w:rFonts w:ascii="Times New Roman" w:hAnsi="Times New Roman" w:cs="Times New Roman"/>
          <w:color w:val="000000" w:themeColor="text1"/>
          <w:sz w:val="24"/>
          <w:szCs w:val="24"/>
          <w:shd w:val="clear" w:color="auto" w:fill="FFFFFF"/>
        </w:rPr>
        <w:t xml:space="preserve">(4), 369–373. </w:t>
      </w:r>
      <w:hyperlink r:id="rId6" w:history="1">
        <w:r w:rsidRPr="000D596F">
          <w:rPr>
            <w:rStyle w:val="Hyperlink"/>
            <w:rFonts w:ascii="Times New Roman" w:hAnsi="Times New Roman" w:cs="Times New Roman"/>
            <w:color w:val="000000" w:themeColor="text1"/>
            <w:sz w:val="24"/>
            <w:szCs w:val="24"/>
            <w:u w:val="none"/>
            <w:shd w:val="clear" w:color="auto" w:fill="FFFFFF"/>
          </w:rPr>
          <w:t>https://doi.org/10.1183/20734735.018016</w:t>
        </w:r>
      </w:hyperlink>
    </w:p>
    <w:p w14:paraId="1EF45420" w14:textId="77777777" w:rsidR="000D596F" w:rsidRPr="000D596F" w:rsidRDefault="00C50DD0" w:rsidP="000D596F">
      <w:pPr>
        <w:spacing w:after="0" w:line="480" w:lineRule="auto"/>
        <w:ind w:left="851" w:hanging="851"/>
        <w:rPr>
          <w:rFonts w:ascii="Times New Roman" w:hAnsi="Times New Roman" w:cs="Times New Roman"/>
          <w:color w:val="000000" w:themeColor="text1"/>
          <w:sz w:val="24"/>
          <w:szCs w:val="24"/>
          <w:lang w:val="en-US"/>
        </w:rPr>
      </w:pPr>
      <w:r w:rsidRPr="000D596F">
        <w:rPr>
          <w:rFonts w:ascii="Times New Roman" w:hAnsi="Times New Roman" w:cs="Times New Roman"/>
          <w:color w:val="000000" w:themeColor="text1"/>
          <w:sz w:val="24"/>
          <w:szCs w:val="24"/>
          <w:shd w:val="clear" w:color="auto" w:fill="FFFFFF"/>
        </w:rPr>
        <w:t>Rosenbaum, B. P., Lorenz, R. R., Luther, R. B., Knowles-Ward, L., Kelly, D. L., &amp; Weil, R. J. (2014). Improving and measuring inpatient documentation of medical c</w:t>
      </w:r>
      <w:r w:rsidRPr="000D596F">
        <w:rPr>
          <w:rFonts w:ascii="Times New Roman" w:hAnsi="Times New Roman" w:cs="Times New Roman"/>
          <w:color w:val="000000" w:themeColor="text1"/>
          <w:sz w:val="24"/>
          <w:szCs w:val="24"/>
          <w:shd w:val="clear" w:color="auto" w:fill="FFFFFF"/>
        </w:rPr>
        <w:t>are within the MS-DRG system: education, monitoring, and normalized case mix index. </w:t>
      </w:r>
      <w:r w:rsidRPr="000D596F">
        <w:rPr>
          <w:rFonts w:ascii="Times New Roman" w:hAnsi="Times New Roman" w:cs="Times New Roman"/>
          <w:i/>
          <w:iCs/>
          <w:color w:val="000000" w:themeColor="text1"/>
          <w:sz w:val="24"/>
          <w:szCs w:val="24"/>
          <w:shd w:val="clear" w:color="auto" w:fill="FFFFFF"/>
        </w:rPr>
        <w:t>Perspectives in health information management</w:t>
      </w:r>
      <w:r w:rsidRPr="000D596F">
        <w:rPr>
          <w:rFonts w:ascii="Times New Roman" w:hAnsi="Times New Roman" w:cs="Times New Roman"/>
          <w:color w:val="000000" w:themeColor="text1"/>
          <w:sz w:val="24"/>
          <w:szCs w:val="24"/>
          <w:shd w:val="clear" w:color="auto" w:fill="FFFFFF"/>
        </w:rPr>
        <w:t>, </w:t>
      </w:r>
      <w:r w:rsidRPr="000D596F">
        <w:rPr>
          <w:rFonts w:ascii="Times New Roman" w:hAnsi="Times New Roman" w:cs="Times New Roman"/>
          <w:i/>
          <w:iCs/>
          <w:color w:val="000000" w:themeColor="text1"/>
          <w:sz w:val="24"/>
          <w:szCs w:val="24"/>
          <w:shd w:val="clear" w:color="auto" w:fill="FFFFFF"/>
        </w:rPr>
        <w:t>11</w:t>
      </w:r>
      <w:r w:rsidRPr="000D596F">
        <w:rPr>
          <w:rFonts w:ascii="Times New Roman" w:hAnsi="Times New Roman" w:cs="Times New Roman"/>
          <w:color w:val="000000" w:themeColor="text1"/>
          <w:sz w:val="24"/>
          <w:szCs w:val="24"/>
          <w:shd w:val="clear" w:color="auto" w:fill="FFFFFF"/>
        </w:rPr>
        <w:t>(Summer), 1c.</w:t>
      </w:r>
    </w:p>
    <w:sectPr w:rsidR="000D596F" w:rsidRPr="000D596F" w:rsidSect="000D596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F17ED" w14:textId="77777777" w:rsidR="00C50DD0" w:rsidRDefault="00C50DD0">
      <w:pPr>
        <w:spacing w:after="0" w:line="240" w:lineRule="auto"/>
      </w:pPr>
      <w:r>
        <w:separator/>
      </w:r>
    </w:p>
  </w:endnote>
  <w:endnote w:type="continuationSeparator" w:id="0">
    <w:p w14:paraId="1844DCED" w14:textId="77777777" w:rsidR="00C50DD0" w:rsidRDefault="00C5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D9A907" w14:textId="77777777" w:rsidR="00C50DD0" w:rsidRDefault="00C50DD0">
      <w:pPr>
        <w:spacing w:after="0" w:line="240" w:lineRule="auto"/>
      </w:pPr>
      <w:r>
        <w:separator/>
      </w:r>
    </w:p>
  </w:footnote>
  <w:footnote w:type="continuationSeparator" w:id="0">
    <w:p w14:paraId="37617282" w14:textId="77777777" w:rsidR="00C50DD0" w:rsidRDefault="00C50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79A79" w14:textId="48FFCA04" w:rsidR="000D596F" w:rsidRDefault="00C50DD0" w:rsidP="000D596F">
    <w:pPr>
      <w:pStyle w:val="Header"/>
    </w:pPr>
    <w:r w:rsidRPr="000D596F">
      <w:rPr>
        <w:rFonts w:ascii="Times New Roman" w:hAnsi="Times New Roman" w:cs="Times New Roman"/>
        <w:sz w:val="24"/>
        <w:szCs w:val="24"/>
        <w:lang w:val="en-US"/>
      </w:rPr>
      <w:t xml:space="preserve">PROPER DOCUMENTATION           </w:t>
    </w:r>
    <w:r>
      <w:rPr>
        <w:rFonts w:ascii="Times New Roman" w:hAnsi="Times New Roman" w:cs="Times New Roman"/>
        <w:sz w:val="24"/>
        <w:szCs w:val="24"/>
        <w:lang w:val="en-US"/>
      </w:rPr>
      <w:t xml:space="preserve">                            </w:t>
    </w:r>
    <w:r w:rsidRPr="000D596F">
      <w:rPr>
        <w:rFonts w:ascii="Times New Roman" w:hAnsi="Times New Roman" w:cs="Times New Roman"/>
        <w:sz w:val="24"/>
        <w:szCs w:val="24"/>
        <w:lang w:val="en-US"/>
      </w:rPr>
      <w:t xml:space="preserve">                                 </w:t>
    </w:r>
    <w:r w:rsidRPr="000D596F">
      <w:rPr>
        <w:rFonts w:ascii="Times New Roman" w:hAnsi="Times New Roman" w:cs="Times New Roman"/>
        <w:sz w:val="24"/>
        <w:szCs w:val="24"/>
        <w:lang w:val="en-US"/>
      </w:rPr>
      <w:t xml:space="preserve">                     </w:t>
    </w:r>
    <w:sdt>
      <w:sdtPr>
        <w:rPr>
          <w:rFonts w:ascii="Times New Roman" w:hAnsi="Times New Roman" w:cs="Times New Roman"/>
          <w:sz w:val="24"/>
          <w:szCs w:val="24"/>
        </w:rPr>
        <w:id w:val="1917517864"/>
        <w:docPartObj>
          <w:docPartGallery w:val="Page Numbers (Top of Page)"/>
          <w:docPartUnique/>
        </w:docPartObj>
      </w:sdtPr>
      <w:sdtEndPr>
        <w:rPr>
          <w:noProof/>
        </w:rPr>
      </w:sdtEndPr>
      <w:sdtContent>
        <w:r w:rsidRPr="000D596F">
          <w:rPr>
            <w:rFonts w:ascii="Times New Roman" w:hAnsi="Times New Roman" w:cs="Times New Roman"/>
            <w:sz w:val="24"/>
            <w:szCs w:val="24"/>
          </w:rPr>
          <w:fldChar w:fldCharType="begin"/>
        </w:r>
        <w:r w:rsidRPr="000D596F">
          <w:rPr>
            <w:rFonts w:ascii="Times New Roman" w:hAnsi="Times New Roman" w:cs="Times New Roman"/>
            <w:sz w:val="24"/>
            <w:szCs w:val="24"/>
          </w:rPr>
          <w:instrText xml:space="preserve"> PAGE   \* MERGEFORMAT </w:instrText>
        </w:r>
        <w:r w:rsidRPr="000D596F">
          <w:rPr>
            <w:rFonts w:ascii="Times New Roman" w:hAnsi="Times New Roman" w:cs="Times New Roman"/>
            <w:sz w:val="24"/>
            <w:szCs w:val="24"/>
          </w:rPr>
          <w:fldChar w:fldCharType="separate"/>
        </w:r>
        <w:r w:rsidRPr="000D596F">
          <w:rPr>
            <w:rFonts w:ascii="Times New Roman" w:hAnsi="Times New Roman" w:cs="Times New Roman"/>
            <w:noProof/>
            <w:sz w:val="24"/>
            <w:szCs w:val="24"/>
          </w:rPr>
          <w:t>2</w:t>
        </w:r>
        <w:r w:rsidRPr="000D596F">
          <w:rPr>
            <w:rFonts w:ascii="Times New Roman" w:hAnsi="Times New Roman" w:cs="Times New Roman"/>
            <w:noProof/>
            <w:sz w:val="24"/>
            <w:szCs w:val="24"/>
          </w:rPr>
          <w:fldChar w:fldCharType="end"/>
        </w:r>
      </w:sdtContent>
    </w:sdt>
  </w:p>
  <w:p w14:paraId="789117F2" w14:textId="77777777" w:rsidR="000D596F" w:rsidRDefault="000D5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D26A5" w14:textId="41DC19AB" w:rsidR="000D596F" w:rsidRPr="000D596F" w:rsidRDefault="00C50DD0" w:rsidP="000D596F">
    <w:pPr>
      <w:pStyle w:val="Header"/>
      <w:rPr>
        <w:rFonts w:ascii="Times New Roman" w:hAnsi="Times New Roman" w:cs="Times New Roman"/>
        <w:sz w:val="24"/>
        <w:szCs w:val="24"/>
      </w:rPr>
    </w:pPr>
    <w:r w:rsidRPr="000D596F">
      <w:rPr>
        <w:rFonts w:ascii="Times New Roman" w:hAnsi="Times New Roman" w:cs="Times New Roman"/>
        <w:sz w:val="24"/>
        <w:szCs w:val="24"/>
        <w:lang w:val="en-US"/>
      </w:rPr>
      <w:t>Running head: PROPER DOCUMENTATION</w:t>
    </w:r>
    <w:r>
      <w:rPr>
        <w:rFonts w:ascii="Times New Roman" w:hAnsi="Times New Roman" w:cs="Times New Roman"/>
        <w:sz w:val="24"/>
        <w:szCs w:val="24"/>
        <w:lang w:val="en-US"/>
      </w:rPr>
      <w:t xml:space="preserve">                                                                 </w:t>
    </w:r>
    <w:sdt>
      <w:sdtPr>
        <w:rPr>
          <w:rFonts w:ascii="Times New Roman" w:hAnsi="Times New Roman" w:cs="Times New Roman"/>
          <w:sz w:val="24"/>
          <w:szCs w:val="24"/>
        </w:rPr>
        <w:id w:val="1191340200"/>
        <w:docPartObj>
          <w:docPartGallery w:val="Page Numbers (Top of Page)"/>
          <w:docPartUnique/>
        </w:docPartObj>
      </w:sdtPr>
      <w:sdtEndPr>
        <w:rPr>
          <w:noProof/>
        </w:rPr>
      </w:sdtEndPr>
      <w:sdtContent>
        <w:r w:rsidRPr="000D596F">
          <w:rPr>
            <w:rFonts w:ascii="Times New Roman" w:hAnsi="Times New Roman" w:cs="Times New Roman"/>
            <w:sz w:val="24"/>
            <w:szCs w:val="24"/>
          </w:rPr>
          <w:fldChar w:fldCharType="begin"/>
        </w:r>
        <w:r w:rsidRPr="000D596F">
          <w:rPr>
            <w:rFonts w:ascii="Times New Roman" w:hAnsi="Times New Roman" w:cs="Times New Roman"/>
            <w:sz w:val="24"/>
            <w:szCs w:val="24"/>
          </w:rPr>
          <w:instrText xml:space="preserve"> PAGE   \* MERGEFORMAT </w:instrText>
        </w:r>
        <w:r w:rsidRPr="000D596F">
          <w:rPr>
            <w:rFonts w:ascii="Times New Roman" w:hAnsi="Times New Roman" w:cs="Times New Roman"/>
            <w:sz w:val="24"/>
            <w:szCs w:val="24"/>
          </w:rPr>
          <w:fldChar w:fldCharType="separate"/>
        </w:r>
        <w:r w:rsidRPr="000D596F">
          <w:rPr>
            <w:rFonts w:ascii="Times New Roman" w:hAnsi="Times New Roman" w:cs="Times New Roman"/>
            <w:noProof/>
            <w:sz w:val="24"/>
            <w:szCs w:val="24"/>
          </w:rPr>
          <w:t>2</w:t>
        </w:r>
        <w:r w:rsidRPr="000D596F">
          <w:rPr>
            <w:rFonts w:ascii="Times New Roman" w:hAnsi="Times New Roman" w:cs="Times New Roman"/>
            <w:noProof/>
            <w:sz w:val="24"/>
            <w:szCs w:val="24"/>
          </w:rPr>
          <w:fldChar w:fldCharType="end"/>
        </w:r>
      </w:sdtContent>
    </w:sdt>
  </w:p>
  <w:p w14:paraId="127C9BB1" w14:textId="77777777" w:rsidR="000D596F" w:rsidRDefault="000D5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wNDGwMDazNDAyMTBW0lEKTi0uzszPAykwqgUAsBnj4SwAAAA="/>
  </w:docVars>
  <w:rsids>
    <w:rsidRoot w:val="00DA60E2"/>
    <w:rsid w:val="000D596F"/>
    <w:rsid w:val="001153E7"/>
    <w:rsid w:val="002F7D97"/>
    <w:rsid w:val="00486A53"/>
    <w:rsid w:val="009C7D55"/>
    <w:rsid w:val="00BF28A5"/>
    <w:rsid w:val="00C065C8"/>
    <w:rsid w:val="00C50DD0"/>
    <w:rsid w:val="00DA60E2"/>
    <w:rsid w:val="00DA7D60"/>
    <w:rsid w:val="00FA0B6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BEE7"/>
  <w15:chartTrackingRefBased/>
  <w15:docId w15:val="{878AB941-ED84-44DA-92FA-4517E098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96F"/>
    <w:rPr>
      <w:color w:val="0563C1" w:themeColor="hyperlink"/>
      <w:u w:val="single"/>
    </w:rPr>
  </w:style>
  <w:style w:type="character" w:customStyle="1" w:styleId="UnresolvedMention1">
    <w:name w:val="Unresolved Mention1"/>
    <w:basedOn w:val="DefaultParagraphFont"/>
    <w:uiPriority w:val="99"/>
    <w:semiHidden/>
    <w:unhideWhenUsed/>
    <w:rsid w:val="000D596F"/>
    <w:rPr>
      <w:color w:val="605E5C"/>
      <w:shd w:val="clear" w:color="auto" w:fill="E1DFDD"/>
    </w:rPr>
  </w:style>
  <w:style w:type="paragraph" w:styleId="Header">
    <w:name w:val="header"/>
    <w:basedOn w:val="Normal"/>
    <w:link w:val="HeaderChar"/>
    <w:uiPriority w:val="99"/>
    <w:unhideWhenUsed/>
    <w:rsid w:val="000D5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96F"/>
  </w:style>
  <w:style w:type="paragraph" w:styleId="Footer">
    <w:name w:val="footer"/>
    <w:basedOn w:val="Normal"/>
    <w:link w:val="FooterChar"/>
    <w:uiPriority w:val="99"/>
    <w:unhideWhenUsed/>
    <w:rsid w:val="000D5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3/20734735.01801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2020-07-01T16:21:00Z</dcterms:created>
  <dcterms:modified xsi:type="dcterms:W3CDTF">2020-07-01T17:26:00Z</dcterms:modified>
</cp:coreProperties>
</file>